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70" w:rsidRPr="008C2435" w:rsidRDefault="00636D1E" w:rsidP="001722BF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 w:rsidR="0005087E">
        <w:rPr>
          <w:rFonts w:ascii="Times New Roman" w:hAnsi="Times New Roman"/>
          <w:sz w:val="28"/>
          <w:szCs w:val="28"/>
          <w:lang w:val="ru-RU" w:eastAsia="ru-RU" w:bidi="ar-SA"/>
        </w:rPr>
        <w:t>ПРИЛОЖЕНИЕ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1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36D1E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A42170" w:rsidRPr="008C2435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A42170" w:rsidRPr="008C2435" w:rsidRDefault="00A42170" w:rsidP="00636D1E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05087E" w:rsidRDefault="0005087E" w:rsidP="00A42170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603713" w:rsidP="00636D1E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от ________ </w:t>
      </w:r>
      <w:r w:rsidR="00A42170"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№ _____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___</w:t>
      </w:r>
    </w:p>
    <w:p w:rsidR="00A42170" w:rsidRPr="008C2435" w:rsidRDefault="00A42170" w:rsidP="00DF5B5D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Состав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конкурсной комиссии по проведению </w:t>
      </w:r>
      <w:proofErr w:type="gramStart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Волгоградского</w:t>
      </w:r>
      <w:proofErr w:type="gramEnd"/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 областного</w:t>
      </w:r>
    </w:p>
    <w:p w:rsidR="00A42170" w:rsidRPr="008C2435" w:rsidRDefault="00A42170" w:rsidP="00A42170">
      <w:pPr>
        <w:widowControl w:val="0"/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конкурса 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Лучший </w:t>
      </w:r>
      <w:r w:rsidR="0033533A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Волгоградской области </w:t>
      </w:r>
      <w:r w:rsidR="00350348" w:rsidRPr="008C2435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 w:rsidR="0033533A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50348" w:rsidRPr="008C2435">
        <w:rPr>
          <w:rFonts w:ascii="Times New Roman" w:hAnsi="Times New Roman"/>
          <w:sz w:val="28"/>
          <w:szCs w:val="28"/>
          <w:lang w:val="ru-RU" w:eastAsia="ru-RU" w:bidi="ar-SA"/>
        </w:rPr>
        <w:t>202</w:t>
      </w:r>
      <w:r w:rsidR="008A53BC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="00A95011" w:rsidRPr="008C2435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A42170" w:rsidRPr="008C2435" w:rsidRDefault="00A42170" w:rsidP="008B2C7F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283"/>
        <w:gridCol w:w="6096"/>
      </w:tblGrid>
      <w:tr w:rsidR="00A42170" w:rsidRPr="00F01E04" w:rsidTr="00F01E04">
        <w:trPr>
          <w:trHeight w:val="1014"/>
        </w:trPr>
        <w:tc>
          <w:tcPr>
            <w:tcW w:w="3181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bookmarkStart w:id="0" w:name="P67"/>
            <w:bookmarkEnd w:id="0"/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Себелев</w:t>
            </w:r>
            <w:proofErr w:type="spellEnd"/>
          </w:p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Анатолий Иванович</w:t>
            </w:r>
          </w:p>
        </w:tc>
        <w:tc>
          <w:tcPr>
            <w:tcW w:w="283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A42170" w:rsidRPr="008C2435" w:rsidRDefault="00A42170" w:rsidP="00DB328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комитета здравоохранения Волгоградской области (председатель комиссии)</w:t>
            </w:r>
          </w:p>
        </w:tc>
      </w:tr>
      <w:tr w:rsidR="00941D21" w:rsidRPr="00F01E04" w:rsidTr="00F01E04">
        <w:trPr>
          <w:trHeight w:val="1014"/>
        </w:trPr>
        <w:tc>
          <w:tcPr>
            <w:tcW w:w="3181" w:type="dxa"/>
          </w:tcPr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Гаврилова</w:t>
            </w:r>
          </w:p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Анатольевна</w:t>
            </w:r>
          </w:p>
        </w:tc>
        <w:tc>
          <w:tcPr>
            <w:tcW w:w="283" w:type="dxa"/>
          </w:tcPr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DE124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председателя</w:t>
            </w:r>
            <w:bookmarkStart w:id="1" w:name="_GoBack"/>
            <w:bookmarkEnd w:id="1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(сопредседатель комиссии)</w:t>
            </w:r>
          </w:p>
        </w:tc>
      </w:tr>
      <w:tr w:rsidR="00941D21" w:rsidRPr="00F01E04" w:rsidTr="00F01E04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Яковлев</w:t>
            </w:r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Евгений Сергеевич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заместитель начальника организационно-методического отдела государственного бюджетного учреждения здравоохранения "Волгоградский областной медицинский информационно-аналитический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центр", Волгоград   (ответственный секретарь комиссии)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(по согласованию)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Семенова</w:t>
            </w:r>
          </w:p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Наталья Валерьевна</w:t>
            </w:r>
          </w:p>
        </w:tc>
        <w:tc>
          <w:tcPr>
            <w:tcW w:w="283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A53BC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комитета В</w:t>
            </w:r>
            <w:r w:rsidRPr="008A53B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олгоградской областной Думы</w:t>
            </w:r>
            <w:r w:rsidRPr="008A53B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здравоохранению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A53BC">
              <w:rPr>
                <w:rFonts w:ascii="Times New Roman" w:hAnsi="Times New Roman"/>
                <w:sz w:val="28"/>
                <w:szCs w:val="28"/>
                <w:lang w:val="ru-RU"/>
              </w:rPr>
              <w:t>и охране общественного здоровья</w:t>
            </w:r>
            <w:r w:rsidRPr="008A53BC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председатель экспертного совета по вопросам кадровой политики при комитете здравоохранения Волгоградской области (сопредседатель комиссии)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941D21" w:rsidRPr="00F01E04" w:rsidTr="00F01E04">
        <w:trPr>
          <w:trHeight w:val="1014"/>
        </w:trPr>
        <w:tc>
          <w:tcPr>
            <w:tcW w:w="3181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Барканова</w:t>
            </w:r>
            <w:proofErr w:type="spellEnd"/>
          </w:p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Ольга Николаевна</w:t>
            </w:r>
          </w:p>
        </w:tc>
        <w:tc>
          <w:tcPr>
            <w:tcW w:w="283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941D21" w:rsidRPr="008C2435" w:rsidRDefault="00941D21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проректор по развитию регионального здравоохранения и медицинской деятельности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к.м.н., доцент (по согласованию)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Пайль</w:t>
            </w:r>
            <w:proofErr w:type="spellEnd"/>
          </w:p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Анна Владимировна</w:t>
            </w:r>
          </w:p>
        </w:tc>
        <w:tc>
          <w:tcPr>
            <w:tcW w:w="283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государственного учреждения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"Территориальный фонд обязате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льного медицинского страхования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Волгоградской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 xml:space="preserve">области", член регионального отделения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Совета общественных организаций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 защите прав пациентов при Территориальном органе Федеральной службы по надзору в сфере здравоохранения по Волгоградской области, заместитель председателя экспертного совета             по вопросам кадровой политики при комитете здравоохранения Волгоградской области                      (по согласованию)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lastRenderedPageBreak/>
              <w:t>Ерохина</w:t>
            </w:r>
          </w:p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Ирина Владимировна</w:t>
            </w:r>
          </w:p>
        </w:tc>
        <w:tc>
          <w:tcPr>
            <w:tcW w:w="283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Волгоградской областной организации профсоюза работников здравоохранения РФ, член Общественного совета при комитете здравоохранения Волгоградс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кой области 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(по согласованию)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Богданова</w:t>
            </w:r>
          </w:p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Елена Владимировна</w:t>
            </w:r>
          </w:p>
        </w:tc>
        <w:tc>
          <w:tcPr>
            <w:tcW w:w="283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33533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отдела медицинского образования               и кадровой политики в государственной системе здравоохранения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Наумова </w:t>
            </w:r>
          </w:p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Лидия Александровна</w:t>
            </w:r>
          </w:p>
        </w:tc>
        <w:tc>
          <w:tcPr>
            <w:tcW w:w="283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главный врач государственного бюджетного учреждения здравоохранения "</w:t>
            </w: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Среднеахтубинская</w:t>
            </w:r>
            <w:proofErr w:type="spellEnd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центральная районная больница", главный внештатный специалист комитета здравоохранения Волгоградской области по сельскому здравоохранению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Покатилов</w:t>
            </w:r>
            <w:proofErr w:type="spellEnd"/>
          </w:p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Алексей Борисович</w:t>
            </w:r>
          </w:p>
        </w:tc>
        <w:tc>
          <w:tcPr>
            <w:tcW w:w="283" w:type="dxa"/>
          </w:tcPr>
          <w:p w:rsidR="00F01E04" w:rsidRPr="008C2435" w:rsidRDefault="00F01E04" w:rsidP="0005514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05514F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государственного бюджетного учреждения здравоохранения 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Волгоградский региональный центр общественного здоровья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</w:t>
            </w:r>
            <w:r w:rsidRPr="00182E7A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медицинской профилактики</w:t>
            </w:r>
            <w:r w:rsidRPr="00182E7A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, главный внештатный специалист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комитета здравоохранения Волгоградской области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</w:t>
            </w:r>
            <w:r w:rsidRPr="008C2435">
              <w:rPr>
                <w:rFonts w:ascii="Times New Roman" w:hAnsi="Times New Roman"/>
                <w:sz w:val="28"/>
                <w:szCs w:val="28"/>
                <w:lang w:val="ru-RU"/>
              </w:rPr>
              <w:t>по медицинской профилактике</w:t>
            </w:r>
          </w:p>
        </w:tc>
      </w:tr>
      <w:tr w:rsidR="00F01E04" w:rsidRPr="00F01E04" w:rsidTr="00F01E04">
        <w:trPr>
          <w:trHeight w:val="1014"/>
        </w:trPr>
        <w:tc>
          <w:tcPr>
            <w:tcW w:w="3181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Плаксин</w:t>
            </w:r>
          </w:p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Александр Владимирович</w:t>
            </w:r>
          </w:p>
        </w:tc>
        <w:tc>
          <w:tcPr>
            <w:tcW w:w="283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182E7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председатель Волгогра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дского регионального отделения 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бщероссийской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</w:t>
            </w: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бщественной организации "Российский Красный Крест"                     (по согласованию)</w:t>
            </w:r>
          </w:p>
        </w:tc>
      </w:tr>
      <w:tr w:rsidR="00F01E04" w:rsidRPr="00F01E04" w:rsidTr="00F01E04">
        <w:trPr>
          <w:trHeight w:val="442"/>
        </w:trPr>
        <w:tc>
          <w:tcPr>
            <w:tcW w:w="3181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Саватеева</w:t>
            </w:r>
          </w:p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Марина Геннадьевна</w:t>
            </w:r>
          </w:p>
        </w:tc>
        <w:tc>
          <w:tcPr>
            <w:tcW w:w="283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-</w:t>
            </w:r>
          </w:p>
        </w:tc>
        <w:tc>
          <w:tcPr>
            <w:tcW w:w="6096" w:type="dxa"/>
          </w:tcPr>
          <w:p w:rsidR="00F01E04" w:rsidRPr="008C2435" w:rsidRDefault="00F01E04" w:rsidP="0051038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8C2435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начальник управления мониторинга медицинской деятельности – врач-методист государственного бюджетного учреждения здравоохранения "Волгоградский областной медицинский информационно-аналитический центр", Волгоград (по согласованию) </w:t>
            </w:r>
          </w:p>
        </w:tc>
      </w:tr>
    </w:tbl>
    <w:p w:rsidR="003329C5" w:rsidRPr="00A6232A" w:rsidRDefault="003329C5" w:rsidP="003F3F60">
      <w:pPr>
        <w:rPr>
          <w:sz w:val="28"/>
          <w:szCs w:val="28"/>
          <w:lang w:val="ru-RU"/>
        </w:rPr>
      </w:pPr>
    </w:p>
    <w:sectPr w:rsidR="003329C5" w:rsidRPr="00A6232A" w:rsidSect="00244E58">
      <w:headerReference w:type="default" r:id="rId7"/>
      <w:pgSz w:w="11906" w:h="16838"/>
      <w:pgMar w:top="1134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389" w:rsidRDefault="00510389" w:rsidP="00A42170">
      <w:r>
        <w:separator/>
      </w:r>
    </w:p>
  </w:endnote>
  <w:endnote w:type="continuationSeparator" w:id="0">
    <w:p w:rsidR="00510389" w:rsidRDefault="00510389" w:rsidP="00A4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389" w:rsidRDefault="00510389" w:rsidP="00A42170">
      <w:r>
        <w:separator/>
      </w:r>
    </w:p>
  </w:footnote>
  <w:footnote w:type="continuationSeparator" w:id="0">
    <w:p w:rsidR="00510389" w:rsidRDefault="00510389" w:rsidP="00A42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2612057"/>
      <w:docPartObj>
        <w:docPartGallery w:val="Page Numbers (Top of Page)"/>
        <w:docPartUnique/>
      </w:docPartObj>
    </w:sdtPr>
    <w:sdtContent>
      <w:p w:rsidR="00510389" w:rsidRDefault="00BE6FE4">
        <w:pPr>
          <w:pStyle w:val="a3"/>
          <w:jc w:val="center"/>
        </w:pPr>
        <w:r w:rsidRPr="00BE6FE4">
          <w:fldChar w:fldCharType="begin"/>
        </w:r>
        <w:r w:rsidR="008A53BC">
          <w:instrText>PAGE   \* MERGEFORMAT</w:instrText>
        </w:r>
        <w:r w:rsidRPr="00BE6FE4">
          <w:fldChar w:fldCharType="separate"/>
        </w:r>
        <w:r w:rsidR="00F01E04" w:rsidRPr="00F01E04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510389" w:rsidRDefault="005103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D32"/>
    <w:rsid w:val="00032711"/>
    <w:rsid w:val="0005087E"/>
    <w:rsid w:val="00097589"/>
    <w:rsid w:val="000A21D2"/>
    <w:rsid w:val="000B3EDD"/>
    <w:rsid w:val="000F151E"/>
    <w:rsid w:val="001722BF"/>
    <w:rsid w:val="00182E7A"/>
    <w:rsid w:val="0019569F"/>
    <w:rsid w:val="001A5171"/>
    <w:rsid w:val="001C7D32"/>
    <w:rsid w:val="001F58C3"/>
    <w:rsid w:val="00244E58"/>
    <w:rsid w:val="00261113"/>
    <w:rsid w:val="002E3062"/>
    <w:rsid w:val="003031C0"/>
    <w:rsid w:val="003329C5"/>
    <w:rsid w:val="0033533A"/>
    <w:rsid w:val="00350348"/>
    <w:rsid w:val="003F2892"/>
    <w:rsid w:val="003F3F60"/>
    <w:rsid w:val="00447400"/>
    <w:rsid w:val="00457652"/>
    <w:rsid w:val="004E7894"/>
    <w:rsid w:val="004F4D19"/>
    <w:rsid w:val="00510389"/>
    <w:rsid w:val="00542A4E"/>
    <w:rsid w:val="0059735E"/>
    <w:rsid w:val="005C3D6E"/>
    <w:rsid w:val="00601376"/>
    <w:rsid w:val="00603713"/>
    <w:rsid w:val="00636D1E"/>
    <w:rsid w:val="00645CAE"/>
    <w:rsid w:val="006535B8"/>
    <w:rsid w:val="006B669B"/>
    <w:rsid w:val="006E480D"/>
    <w:rsid w:val="007433DF"/>
    <w:rsid w:val="00755645"/>
    <w:rsid w:val="007732FA"/>
    <w:rsid w:val="007B6C47"/>
    <w:rsid w:val="008213DC"/>
    <w:rsid w:val="008A53BC"/>
    <w:rsid w:val="008B2C7F"/>
    <w:rsid w:val="008C2435"/>
    <w:rsid w:val="008F16A0"/>
    <w:rsid w:val="00941D21"/>
    <w:rsid w:val="00982611"/>
    <w:rsid w:val="009E5497"/>
    <w:rsid w:val="009F3459"/>
    <w:rsid w:val="009F5AD1"/>
    <w:rsid w:val="00A243F8"/>
    <w:rsid w:val="00A42170"/>
    <w:rsid w:val="00A6232A"/>
    <w:rsid w:val="00A80989"/>
    <w:rsid w:val="00A932D1"/>
    <w:rsid w:val="00A95011"/>
    <w:rsid w:val="00AD3A2D"/>
    <w:rsid w:val="00B73CEB"/>
    <w:rsid w:val="00BE6FE4"/>
    <w:rsid w:val="00CA447D"/>
    <w:rsid w:val="00CA62A9"/>
    <w:rsid w:val="00D1452F"/>
    <w:rsid w:val="00DB3280"/>
    <w:rsid w:val="00DC14A4"/>
    <w:rsid w:val="00DF5B5D"/>
    <w:rsid w:val="00E17416"/>
    <w:rsid w:val="00E26824"/>
    <w:rsid w:val="00E9304D"/>
    <w:rsid w:val="00F01E04"/>
    <w:rsid w:val="00F741B6"/>
    <w:rsid w:val="00FB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17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421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2170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5705D-93E3-4E18-AA3F-C26C1310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YU_Zolotovskaya</cp:lastModifiedBy>
  <cp:revision>42</cp:revision>
  <cp:lastPrinted>2026-02-09T06:40:00Z</cp:lastPrinted>
  <dcterms:created xsi:type="dcterms:W3CDTF">2022-03-28T11:51:00Z</dcterms:created>
  <dcterms:modified xsi:type="dcterms:W3CDTF">2026-02-09T06:40:00Z</dcterms:modified>
</cp:coreProperties>
</file>